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62" w:rsidRDefault="00540AAA" w:rsidP="00957662">
      <w:pPr>
        <w:rPr>
          <w:b/>
          <w:sz w:val="56"/>
          <w:szCs w:val="56"/>
        </w:rPr>
      </w:pPr>
      <w:r>
        <w:rPr>
          <w:noProof/>
          <w:lang w:eastAsia="nl-BE"/>
        </w:rPr>
        <w:drawing>
          <wp:anchor distT="0" distB="0" distL="114300" distR="114300" simplePos="0" relativeHeight="251667456" behindDoc="0" locked="0" layoutInCell="1" allowOverlap="1" wp14:anchorId="35D838EE" wp14:editId="430CC812">
            <wp:simplePos x="0" y="0"/>
            <wp:positionH relativeFrom="margin">
              <wp:posOffset>2757805</wp:posOffset>
            </wp:positionH>
            <wp:positionV relativeFrom="topMargin">
              <wp:posOffset>914400</wp:posOffset>
            </wp:positionV>
            <wp:extent cx="2239010" cy="666750"/>
            <wp:effectExtent l="495300" t="533400" r="485140" b="53340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assenede bijgesneden.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239010" cy="666750"/>
                    </a:xfrm>
                    <a:prstGeom prst="rect">
                      <a:avLst/>
                    </a:prstGeom>
                    <a:effectLst>
                      <a:glow rad="635000">
                        <a:schemeClr val="bg1">
                          <a:alpha val="88000"/>
                        </a:schemeClr>
                      </a:glow>
                      <a:softEdge rad="0"/>
                    </a:effectLst>
                  </pic:spPr>
                </pic:pic>
              </a:graphicData>
            </a:graphic>
            <wp14:sizeRelH relativeFrom="margin">
              <wp14:pctWidth>0</wp14:pctWidth>
            </wp14:sizeRelH>
            <wp14:sizeRelV relativeFrom="margin">
              <wp14:pctHeight>0</wp14:pctHeight>
            </wp14:sizeRelV>
          </wp:anchor>
        </w:drawing>
      </w:r>
      <w:r w:rsidR="00130616">
        <w:rPr>
          <w:noProof/>
          <w:lang w:eastAsia="nl-BE"/>
        </w:rPr>
        <mc:AlternateContent>
          <mc:Choice Requires="wps">
            <w:drawing>
              <wp:anchor distT="0" distB="0" distL="114300" distR="114300" simplePos="0" relativeHeight="251660288" behindDoc="0" locked="0" layoutInCell="1" allowOverlap="1" wp14:anchorId="1C7BE83C" wp14:editId="58891299">
                <wp:simplePos x="0" y="0"/>
                <wp:positionH relativeFrom="margin">
                  <wp:posOffset>5046345</wp:posOffset>
                </wp:positionH>
                <wp:positionV relativeFrom="margin">
                  <wp:posOffset>9525</wp:posOffset>
                </wp:positionV>
                <wp:extent cx="1333500" cy="657225"/>
                <wp:effectExtent l="0" t="0" r="0" b="9525"/>
                <wp:wrapSquare wrapText="bothSides"/>
                <wp:docPr id="2" name="Tekstvak 2"/>
                <wp:cNvGraphicFramePr/>
                <a:graphic xmlns:a="http://schemas.openxmlformats.org/drawingml/2006/main">
                  <a:graphicData uri="http://schemas.microsoft.com/office/word/2010/wordprocessingShape">
                    <wps:wsp>
                      <wps:cNvSpPr txBox="1"/>
                      <wps:spPr>
                        <a:xfrm>
                          <a:off x="0" y="0"/>
                          <a:ext cx="1333500" cy="657225"/>
                        </a:xfrm>
                        <a:prstGeom prst="rect">
                          <a:avLst/>
                        </a:prstGeom>
                        <a:noFill/>
                        <a:ln>
                          <a:noFill/>
                        </a:ln>
                        <a:effectLst/>
                      </wps:spPr>
                      <wps:txbx>
                        <w:txbxContent>
                          <w:p w:rsidR="00957662" w:rsidRPr="00540AAA" w:rsidRDefault="00130616" w:rsidP="002D7D9A">
                            <w:pPr>
                              <w:rPr>
                                <w:b/>
                                <w:color w:val="FFFFFF" w:themeColor="background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0AAA">
                              <w:rPr>
                                <w:b/>
                                <w:color w:val="FFFFFF" w:themeColor="background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zoekt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C7BE83C" id="_x0000_t202" coordsize="21600,21600" o:spt="202" path="m,l,21600r21600,l21600,xe">
                <v:stroke joinstyle="miter"/>
                <v:path gradientshapeok="t" o:connecttype="rect"/>
              </v:shapetype>
              <v:shape id="Tekstvak 2" o:spid="_x0000_s1026" type="#_x0000_t202" style="position:absolute;margin-left:397.35pt;margin-top:.75pt;width:105pt;height:5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" filled="f" stroked="f">
                <v:textbox>
                  <w:txbxContent>
                    <w:p w:rsidR="00957662" w:rsidRPr="00540AAA" w:rsidRDefault="00130616" w:rsidP="002D7D9A">
                      <w:pPr>
                        <w:rPr>
                          <w:b/>
                          <w:color w:val="FFFFFF" w:themeColor="background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0AAA">
                        <w:rPr>
                          <w:b/>
                          <w:color w:val="FFFFFF" w:themeColor="background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zoekt</w:t>
                      </w:r>
                    </w:p>
                  </w:txbxContent>
                </v:textbox>
                <w10:wrap type="square" anchorx="margin" anchory="margin"/>
              </v:shape>
            </w:pict>
          </mc:Fallback>
        </mc:AlternateContent>
      </w:r>
      <w:r w:rsidR="00130616">
        <w:rPr>
          <w:b/>
          <w:noProof/>
          <w:lang w:eastAsia="nl-BE"/>
        </w:rPr>
        <w:drawing>
          <wp:anchor distT="0" distB="0" distL="114300" distR="114300" simplePos="0" relativeHeight="251670528" behindDoc="1" locked="0" layoutInCell="1" allowOverlap="1" wp14:anchorId="7F64E57F" wp14:editId="5CC540C1">
            <wp:simplePos x="0" y="0"/>
            <wp:positionH relativeFrom="margin">
              <wp:posOffset>-1461770</wp:posOffset>
            </wp:positionH>
            <wp:positionV relativeFrom="page">
              <wp:align>top</wp:align>
            </wp:positionV>
            <wp:extent cx="8143875" cy="2600325"/>
            <wp:effectExtent l="0" t="0" r="9525" b="952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zij.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43875" cy="2600325"/>
                    </a:xfrm>
                    <a:prstGeom prst="rect">
                      <a:avLst/>
                    </a:prstGeom>
                  </pic:spPr>
                </pic:pic>
              </a:graphicData>
            </a:graphic>
            <wp14:sizeRelH relativeFrom="margin">
              <wp14:pctWidth>0</wp14:pctWidth>
            </wp14:sizeRelH>
            <wp14:sizeRelV relativeFrom="margin">
              <wp14:pctHeight>0</wp14:pctHeight>
            </wp14:sizeRelV>
          </wp:anchor>
        </w:drawing>
      </w:r>
    </w:p>
    <w:p w:rsidR="00957662" w:rsidRDefault="00540AAA" w:rsidP="00957662">
      <w:pPr>
        <w:rPr>
          <w:b/>
          <w:sz w:val="56"/>
          <w:szCs w:val="56"/>
        </w:rPr>
      </w:pPr>
      <w:bookmarkStart w:id="0" w:name="_GoBack"/>
      <w:bookmarkEnd w:id="0"/>
      <w:r>
        <w:rPr>
          <w:noProof/>
          <w:lang w:eastAsia="nl-BE"/>
        </w:rPr>
        <mc:AlternateContent>
          <mc:Choice Requires="wps">
            <w:drawing>
              <wp:anchor distT="0" distB="0" distL="114300" distR="114300" simplePos="0" relativeHeight="251666432" behindDoc="0" locked="0" layoutInCell="1" allowOverlap="1" wp14:anchorId="6A43A532" wp14:editId="40255A50">
                <wp:simplePos x="0" y="0"/>
                <wp:positionH relativeFrom="page">
                  <wp:posOffset>1185223</wp:posOffset>
                </wp:positionH>
                <wp:positionV relativeFrom="paragraph">
                  <wp:posOffset>520131</wp:posOffset>
                </wp:positionV>
                <wp:extent cx="6238875" cy="866775"/>
                <wp:effectExtent l="0" t="0" r="0" b="9525"/>
                <wp:wrapNone/>
                <wp:docPr id="3" name="Tekstvak 3"/>
                <wp:cNvGraphicFramePr/>
                <a:graphic xmlns:a="http://schemas.openxmlformats.org/drawingml/2006/main">
                  <a:graphicData uri="http://schemas.microsoft.com/office/word/2010/wordprocessingShape">
                    <wps:wsp>
                      <wps:cNvSpPr txBox="1"/>
                      <wps:spPr>
                        <a:xfrm>
                          <a:off x="0" y="0"/>
                          <a:ext cx="6238875" cy="866775"/>
                        </a:xfrm>
                        <a:prstGeom prst="rect">
                          <a:avLst/>
                        </a:prstGeom>
                        <a:noFill/>
                        <a:ln>
                          <a:noFill/>
                        </a:ln>
                        <a:effectLst/>
                      </wps:spPr>
                      <wps:txbx>
                        <w:txbxContent>
                          <w:p w:rsidR="00587F8F" w:rsidRPr="00587F8F" w:rsidRDefault="00710BA4" w:rsidP="00540AAA">
                            <w:pPr>
                              <w:spacing w:after="120"/>
                              <w:jc w:val="right"/>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0AAA">
                              <w:rPr>
                                <w:b/>
                                <w:color w:val="FFFFFF" w:themeColor="background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w:t>
                            </w:r>
                            <w:r w:rsidR="00411A24" w:rsidRPr="00540AAA">
                              <w:rPr>
                                <w:b/>
                                <w:color w:val="FFFFFF" w:themeColor="background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oofdmonitoren</w:t>
                            </w:r>
                            <w:r w:rsidR="00587F8F" w:rsidRPr="00540AAA">
                              <w:rPr>
                                <w:b/>
                                <w:color w:val="FFFFFF" w:themeColor="background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(speelplein en IBO)</w:t>
                            </w:r>
                            <w:r w:rsidR="00540AAA">
                              <w:rPr>
                                <w:b/>
                                <w:color w:val="FFFFFF" w:themeColor="background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00540AAA" w:rsidRPr="00540AAA">
                              <w:rPr>
                                <w:b/>
                                <w:color w:val="FFFFFF" w:themeColor="background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30 u/week</w:t>
                            </w:r>
                            <w:r w:rsidR="00540AAA">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587F8F" w:rsidRDefault="00587F8F" w:rsidP="00587F8F">
                            <w:pPr>
                              <w:jc w:val="right"/>
                              <w:rPr>
                                <w:b/>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87F8F" w:rsidRDefault="00587F8F" w:rsidP="00984D26">
                            <w:pPr>
                              <w:jc w:val="right"/>
                              <w:rPr>
                                <w:b/>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57662" w:rsidRPr="002D7D9A" w:rsidRDefault="00587F8F" w:rsidP="00984D26">
                            <w:pPr>
                              <w:jc w:val="right"/>
                              <w:rPr>
                                <w:b/>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3A532" id="_x0000_t202" coordsize="21600,21600" o:spt="202" path="m,l,21600r21600,l21600,xe">
                <v:stroke joinstyle="miter"/>
                <v:path gradientshapeok="t" o:connecttype="rect"/>
              </v:shapetype>
              <v:shape id="Tekstvak 3" o:spid="_x0000_s1027" type="#_x0000_t202" style="position:absolute;margin-left:93.3pt;margin-top:40.95pt;width:491.25pt;height:68.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" filled="f" stroked="f">
                <v:textbox>
                  <w:txbxContent>
                    <w:p w:rsidR="00587F8F" w:rsidRPr="00587F8F" w:rsidRDefault="00710BA4" w:rsidP="00540AAA">
                      <w:pPr>
                        <w:spacing w:after="120"/>
                        <w:jc w:val="right"/>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0AAA">
                        <w:rPr>
                          <w:b/>
                          <w:color w:val="FFFFFF" w:themeColor="background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w:t>
                      </w:r>
                      <w:r w:rsidR="00411A24" w:rsidRPr="00540AAA">
                        <w:rPr>
                          <w:b/>
                          <w:color w:val="FFFFFF" w:themeColor="background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oofdmonitoren</w:t>
                      </w:r>
                      <w:r w:rsidR="00587F8F" w:rsidRPr="00540AAA">
                        <w:rPr>
                          <w:b/>
                          <w:color w:val="FFFFFF" w:themeColor="background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(speelplein en IBO)</w:t>
                      </w:r>
                      <w:r w:rsidR="00540AAA">
                        <w:rPr>
                          <w:b/>
                          <w:color w:val="FFFFFF" w:themeColor="background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00540AAA" w:rsidRPr="00540AAA">
                        <w:rPr>
                          <w:b/>
                          <w:color w:val="FFFFFF" w:themeColor="background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30 u/week</w:t>
                      </w:r>
                      <w:r w:rsidR="00540AAA">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587F8F" w:rsidRDefault="00587F8F" w:rsidP="00587F8F">
                      <w:pPr>
                        <w:jc w:val="right"/>
                        <w:rPr>
                          <w:b/>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87F8F" w:rsidRDefault="00587F8F" w:rsidP="00984D26">
                      <w:pPr>
                        <w:jc w:val="right"/>
                        <w:rPr>
                          <w:b/>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57662" w:rsidRPr="002D7D9A" w:rsidRDefault="00587F8F" w:rsidP="00984D26">
                      <w:pPr>
                        <w:jc w:val="right"/>
                        <w:rPr>
                          <w:b/>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w10:wrap anchorx="page"/>
              </v:shape>
            </w:pict>
          </mc:Fallback>
        </mc:AlternateContent>
      </w:r>
    </w:p>
    <w:p w:rsidR="00957662" w:rsidRDefault="00957662" w:rsidP="00957662">
      <w:pPr>
        <w:spacing w:after="0" w:line="240" w:lineRule="auto"/>
        <w:rPr>
          <w:b/>
        </w:rPr>
      </w:pPr>
    </w:p>
    <w:p w:rsidR="002D7D9A" w:rsidRDefault="002D7D9A" w:rsidP="00957662">
      <w:pPr>
        <w:spacing w:after="0" w:line="240" w:lineRule="auto"/>
        <w:rPr>
          <w:b/>
        </w:rPr>
      </w:pPr>
    </w:p>
    <w:p w:rsidR="002D7D9A" w:rsidRDefault="002D7D9A" w:rsidP="00957662">
      <w:pPr>
        <w:spacing w:after="0" w:line="240" w:lineRule="auto"/>
        <w:rPr>
          <w:b/>
        </w:rPr>
      </w:pPr>
    </w:p>
    <w:p w:rsidR="00710BA4" w:rsidRDefault="00710BA4" w:rsidP="00710BA4">
      <w:pPr>
        <w:rPr>
          <w:b/>
          <w:i/>
        </w:rPr>
      </w:pPr>
    </w:p>
    <w:p w:rsidR="00423972" w:rsidRDefault="00F15199" w:rsidP="00423972">
      <w:pPr>
        <w:rPr>
          <w:b/>
          <w:i/>
        </w:rPr>
      </w:pPr>
      <w:r>
        <w:rPr>
          <w:b/>
          <w:i/>
        </w:rPr>
        <w:t>Voor de vakantiewerking is het gemeentebestuur van As</w:t>
      </w:r>
      <w:r w:rsidR="00587F8F">
        <w:rPr>
          <w:b/>
          <w:i/>
        </w:rPr>
        <w:t>senede op zoek naar</w:t>
      </w:r>
      <w:r>
        <w:rPr>
          <w:b/>
          <w:i/>
        </w:rPr>
        <w:t xml:space="preserve"> hoofdmonitoren</w:t>
      </w:r>
      <w:r w:rsidR="00587F8F">
        <w:rPr>
          <w:b/>
          <w:i/>
        </w:rPr>
        <w:t xml:space="preserve"> voor de speelpleinwerking</w:t>
      </w:r>
      <w:r w:rsidR="00423972">
        <w:rPr>
          <w:b/>
          <w:i/>
        </w:rPr>
        <w:t xml:space="preserve"> en buitenschoolse kinderopvang.</w:t>
      </w:r>
    </w:p>
    <w:p w:rsidR="00062D77" w:rsidRPr="00423972" w:rsidRDefault="00710BA4" w:rsidP="00423972">
      <w:pPr>
        <w:pStyle w:val="Lijstalinea"/>
        <w:numPr>
          <w:ilvl w:val="0"/>
          <w:numId w:val="9"/>
        </w:numPr>
        <w:rPr>
          <w:b/>
          <w:i/>
        </w:rPr>
      </w:pPr>
      <w:r w:rsidRPr="00774733">
        <w:t>Speelpleinwerking:</w:t>
      </w:r>
    </w:p>
    <w:p w:rsidR="00710BA4" w:rsidRDefault="00710BA4" w:rsidP="00710BA4">
      <w:r w:rsidRPr="00C52008">
        <w:t>Voor het speelplein van Bassevelde, Boekhoute of Oosteeklo zoekt het gemeentebestuur drie deeltijdse</w:t>
      </w:r>
      <w:r>
        <w:t xml:space="preserve"> hoofdmonitoren</w:t>
      </w:r>
      <w:r w:rsidR="00587F8F">
        <w:t xml:space="preserve"> (D-niveau </w:t>
      </w:r>
      <w:r w:rsidR="00540AAA">
        <w:t>–</w:t>
      </w:r>
      <w:r w:rsidR="00587F8F">
        <w:t xml:space="preserve"> </w:t>
      </w:r>
      <w:r w:rsidR="00540AAA">
        <w:t xml:space="preserve">voor </w:t>
      </w:r>
      <w:r w:rsidR="00587F8F">
        <w:t>30 u/week</w:t>
      </w:r>
      <w:r w:rsidR="00540AAA">
        <w:t xml:space="preserve"> bedraagt de nettomaandwedde €1.</w:t>
      </w:r>
      <w:r w:rsidR="00A72EA5">
        <w:t>342,52</w:t>
      </w:r>
      <w:r w:rsidR="00587F8F">
        <w:t>)</w:t>
      </w:r>
      <w:r>
        <w:t xml:space="preserve"> voor de periode van </w:t>
      </w:r>
      <w:r w:rsidR="00587F8F">
        <w:t>09.07.2018 tot en met 27.07.2018</w:t>
      </w:r>
      <w:r>
        <w:t xml:space="preserve"> en </w:t>
      </w:r>
      <w:r w:rsidR="00587F8F">
        <w:t>06.08.2018 tot en met 24.08.2018 (met uitzondering van 15.08.2018)</w:t>
      </w:r>
      <w:r>
        <w:t xml:space="preserve"> met voorbereidingsdagen op 05.07.201</w:t>
      </w:r>
      <w:r w:rsidR="00587F8F">
        <w:t>8</w:t>
      </w:r>
      <w:r>
        <w:t xml:space="preserve"> en 06.07.201</w:t>
      </w:r>
      <w:r w:rsidR="00587F8F">
        <w:t>8</w:t>
      </w:r>
      <w:r w:rsidR="00FF33BD">
        <w:t xml:space="preserve">. </w:t>
      </w:r>
      <w:r w:rsidR="00FF33BD" w:rsidRPr="00C52008">
        <w:t xml:space="preserve"> </w:t>
      </w:r>
    </w:p>
    <w:p w:rsidR="00710BA4" w:rsidRDefault="00710BA4" w:rsidP="00710BA4">
      <w:pPr>
        <w:pStyle w:val="Lijstalinea"/>
        <w:numPr>
          <w:ilvl w:val="0"/>
          <w:numId w:val="2"/>
        </w:numPr>
      </w:pPr>
      <w:r>
        <w:t>Buitenschoolse kinderopvang</w:t>
      </w:r>
      <w:r w:rsidR="00587F8F">
        <w:t>:</w:t>
      </w:r>
    </w:p>
    <w:p w:rsidR="00710BA4" w:rsidRDefault="00710BA4" w:rsidP="00710BA4">
      <w:r>
        <w:t>Voor</w:t>
      </w:r>
      <w:r w:rsidRPr="00C52008">
        <w:t xml:space="preserve"> de buitenschoolse opvang in Assenede en Bassevelde zoekt het gemeentebestuur drie deeltijdse hoofdmonitoren </w:t>
      </w:r>
      <w:r w:rsidR="00587F8F">
        <w:t xml:space="preserve">(D-niveau – </w:t>
      </w:r>
      <w:r w:rsidR="00540AAA">
        <w:t xml:space="preserve">voor </w:t>
      </w:r>
      <w:r w:rsidR="00587F8F">
        <w:t>30 u/week</w:t>
      </w:r>
      <w:r w:rsidR="00540AAA">
        <w:t xml:space="preserve"> bedraagt de nettomaandwedde €1.</w:t>
      </w:r>
      <w:r w:rsidR="00A72EA5">
        <w:t>342,52</w:t>
      </w:r>
      <w:r w:rsidR="00587F8F">
        <w:t xml:space="preserve">) </w:t>
      </w:r>
      <w:r w:rsidRPr="00C52008">
        <w:t xml:space="preserve">voor de periodes </w:t>
      </w:r>
      <w:r w:rsidR="00587F8F">
        <w:t>09.07.2018 tot en met 20.07.2018 (met uitzondering van 11.07.2018)</w:t>
      </w:r>
      <w:r w:rsidR="006A0DD9">
        <w:rPr>
          <w:rFonts w:cs="Arial"/>
        </w:rPr>
        <w:t xml:space="preserve"> </w:t>
      </w:r>
      <w:r w:rsidRPr="00C52008">
        <w:t xml:space="preserve">en </w:t>
      </w:r>
      <w:r w:rsidR="00587F8F">
        <w:t>06.08.2018 tot en met 24.08.2018 (met uitzondering van 15.08.2018).</w:t>
      </w:r>
    </w:p>
    <w:p w:rsidR="00710BA4" w:rsidRPr="00A74AF6" w:rsidRDefault="00710BA4" w:rsidP="00710BA4">
      <w:pPr>
        <w:rPr>
          <w:b/>
        </w:rPr>
      </w:pPr>
      <w:r w:rsidRPr="00A74AF6">
        <w:rPr>
          <w:b/>
        </w:rPr>
        <w:t>Functieprofiel</w:t>
      </w:r>
    </w:p>
    <w:p w:rsidR="006A0DD9" w:rsidRDefault="006A0DD9" w:rsidP="006A0DD9">
      <w:pPr>
        <w:pStyle w:val="Lijstalinea"/>
        <w:numPr>
          <w:ilvl w:val="0"/>
          <w:numId w:val="5"/>
        </w:numPr>
        <w:spacing w:after="0" w:line="240" w:lineRule="auto"/>
      </w:pPr>
      <w:r>
        <w:t>Voor de functie van hoofdmonitor voor de speelpleinwerking sta jij aan het hoofd van een ploeg vrijwilligers. We zoeken daarom kandidaten die op een enthousiasmerende manier leiding kunnen nemen, startende vrijwilligers kunnen coachen en aanspreekpunt zijn voor de ouders en kinderen. Er zijn geen diplomavereisten maar ervaring in het jeugdwerk is een pluspunt!</w:t>
      </w:r>
    </w:p>
    <w:p w:rsidR="001A65F4" w:rsidRPr="00E1329D" w:rsidRDefault="006A0DD9" w:rsidP="007B74AD">
      <w:pPr>
        <w:pStyle w:val="Lijstalinea"/>
        <w:numPr>
          <w:ilvl w:val="0"/>
          <w:numId w:val="5"/>
        </w:numPr>
        <w:spacing w:after="0" w:line="240" w:lineRule="auto"/>
        <w:rPr>
          <w:rFonts w:cs="Arial"/>
          <w:u w:val="single"/>
        </w:rPr>
      </w:pPr>
      <w:r>
        <w:t>Voor de functie binnen de buitenschoolse kinderopvang zijn er diplomavoorwaarden</w:t>
      </w:r>
      <w:r w:rsidR="00E1329D">
        <w:t>, je moet houder zijn van een diploma of getuigschrift van één van onderstaande studierichtingen :</w:t>
      </w:r>
      <w:r w:rsidR="00E1329D">
        <w:br/>
        <w:t>- secundair beroepsonderwijs : derde jaar van de derde graad van de studierichtingen : kinderzorg, begeleider in de kinderopvang</w:t>
      </w:r>
      <w:r w:rsidR="00E1329D">
        <w:br/>
        <w:t>- secundair beroepsonderwijs : kinderverzorging</w:t>
      </w:r>
      <w:r w:rsidR="00E1329D">
        <w:br/>
        <w:t>- secundair beroepsonderwijs : derde jaar van de vierde graad verpleegkunde</w:t>
      </w:r>
      <w:r w:rsidR="00E1329D">
        <w:br/>
        <w:t>- secundair technisch onderwijs : tweede jaar van de derde graad van de studierichtingen : sociale en technische wetenschappen, jeugd- en gehandicaptenzorg, bijzondere jeugdzorg, gezondheids- en welzijnswetenschappen, verpleegaspirant</w:t>
      </w:r>
      <w:r w:rsidR="00E1329D">
        <w:br/>
        <w:t>- secundair technisch onderwijs : secundair na secundair of derde jaar van de derde graad internaatswerking of leefgroepenwerking</w:t>
      </w:r>
      <w:r w:rsidR="00E1329D">
        <w:br/>
        <w:t>- hoger beroepsonderwijs : twee derde van de modules orthopedagogie of eerste/tweede jaar orthopedagogie</w:t>
      </w:r>
      <w:r w:rsidR="00E1329D">
        <w:br/>
        <w:t>- bachelor of master met 120 studiepunten van de volgende richtingen : pedagogie van het jonge kind, kleuteronderwijs, lager onderwijs, gezinswetenschappen, maatschappelijke veiligheid, orthopedagogie, sociaal werk, sociale readaptatiewetenschappen, toegepaste psychologie, verpleegkunde</w:t>
      </w:r>
      <w:r w:rsidR="00E1329D">
        <w:br/>
      </w:r>
      <w:r w:rsidR="00E1329D">
        <w:lastRenderedPageBreak/>
        <w:t>- bachelordiploma of diploma van het hoger onderwijs van meer dan één cyclus</w:t>
      </w:r>
      <w:r w:rsidR="00E1329D">
        <w:br/>
        <w:t>- masterdiploma of diploma van het hoger onderwijs van meer dan één cyclus</w:t>
      </w:r>
    </w:p>
    <w:p w:rsidR="00BE4FE0" w:rsidRPr="00BE4FE0" w:rsidRDefault="00BE4FE0" w:rsidP="00BE4FE0">
      <w:pPr>
        <w:spacing w:after="0" w:line="240" w:lineRule="auto"/>
        <w:rPr>
          <w:rFonts w:cs="Arial"/>
          <w:u w:val="single"/>
        </w:rPr>
      </w:pPr>
    </w:p>
    <w:p w:rsidR="00710BA4" w:rsidRPr="00A74AF6" w:rsidRDefault="00710BA4" w:rsidP="00710BA4">
      <w:pPr>
        <w:rPr>
          <w:b/>
        </w:rPr>
      </w:pPr>
      <w:r w:rsidRPr="00A74AF6">
        <w:rPr>
          <w:b/>
        </w:rPr>
        <w:t xml:space="preserve">Interesse? </w:t>
      </w:r>
    </w:p>
    <w:p w:rsidR="001A65F4" w:rsidRDefault="00540AAA" w:rsidP="001A65F4">
      <w:pPr>
        <w:rPr>
          <w:rFonts w:cs="Arial"/>
        </w:rPr>
      </w:pPr>
      <w:r>
        <w:rPr>
          <w:rFonts w:cs="Arial"/>
        </w:rPr>
        <w:t xml:space="preserve">Heb je de leeftijd van 18 jaar bereikt, dan kan je </w:t>
      </w:r>
      <w:r w:rsidR="00E93825">
        <w:rPr>
          <w:rFonts w:cs="Arial"/>
        </w:rPr>
        <w:t>jouw</w:t>
      </w:r>
      <w:r w:rsidR="00E813ED">
        <w:rPr>
          <w:rFonts w:cs="Arial"/>
        </w:rPr>
        <w:t xml:space="preserve"> kandidatuur </w:t>
      </w:r>
      <w:r w:rsidR="001A65F4">
        <w:rPr>
          <w:rFonts w:cs="Arial"/>
        </w:rPr>
        <w:t>richten aan het college van burgemeester en s</w:t>
      </w:r>
      <w:r w:rsidR="001A65F4" w:rsidRPr="00A546CB">
        <w:rPr>
          <w:rFonts w:cs="Arial"/>
        </w:rPr>
        <w:t xml:space="preserve">chepenen, Kasteelstraat 1-3, 9960 Assenede of via e-mail naar </w:t>
      </w:r>
      <w:hyperlink r:id="rId9" w:history="1">
        <w:r w:rsidR="001A65F4" w:rsidRPr="00A546CB">
          <w:rPr>
            <w:rStyle w:val="Hyperlink"/>
            <w:rFonts w:cs="Arial"/>
          </w:rPr>
          <w:t>personeel@assenede.be</w:t>
        </w:r>
      </w:hyperlink>
      <w:r w:rsidR="001A65F4">
        <w:rPr>
          <w:rFonts w:cs="Arial"/>
        </w:rPr>
        <w:t xml:space="preserve"> </w:t>
      </w:r>
      <w:r w:rsidR="001A65F4" w:rsidRPr="00A546CB">
        <w:rPr>
          <w:rFonts w:cs="Arial"/>
        </w:rPr>
        <w:t>tegen uiterlijk</w:t>
      </w:r>
      <w:r>
        <w:rPr>
          <w:rFonts w:cs="Arial"/>
        </w:rPr>
        <w:t xml:space="preserve"> 27.04.2018.</w:t>
      </w:r>
    </w:p>
    <w:p w:rsidR="001A65F4" w:rsidRDefault="001A65F4" w:rsidP="001A65F4">
      <w:pPr>
        <w:rPr>
          <w:rFonts w:cs="Arial"/>
        </w:rPr>
      </w:pPr>
      <w:r>
        <w:rPr>
          <w:rFonts w:cs="Arial"/>
        </w:rPr>
        <w:t>Een geldige kandidatuur bevat volgende documenten:</w:t>
      </w:r>
    </w:p>
    <w:p w:rsidR="001A65F4" w:rsidRDefault="001A65F4" w:rsidP="001A65F4">
      <w:pPr>
        <w:pStyle w:val="Lijstalinea"/>
        <w:numPr>
          <w:ilvl w:val="0"/>
          <w:numId w:val="8"/>
        </w:numPr>
        <w:spacing w:after="0" w:line="240" w:lineRule="auto"/>
        <w:rPr>
          <w:rFonts w:cs="Arial"/>
        </w:rPr>
      </w:pPr>
      <w:r>
        <w:rPr>
          <w:rFonts w:cs="Arial"/>
        </w:rPr>
        <w:t>CV (met vermelding van contactgegevens waaronder e-mail en telefoonnummer)</w:t>
      </w:r>
    </w:p>
    <w:p w:rsidR="001A65F4" w:rsidRDefault="001A65F4" w:rsidP="001A65F4">
      <w:pPr>
        <w:pStyle w:val="Lijstalinea"/>
        <w:numPr>
          <w:ilvl w:val="0"/>
          <w:numId w:val="8"/>
        </w:numPr>
        <w:spacing w:after="0" w:line="240" w:lineRule="auto"/>
        <w:rPr>
          <w:rFonts w:cs="Arial"/>
        </w:rPr>
      </w:pPr>
      <w:r>
        <w:rPr>
          <w:rFonts w:cs="Arial"/>
        </w:rPr>
        <w:t>Motivatiebrief</w:t>
      </w:r>
    </w:p>
    <w:p w:rsidR="001A65F4" w:rsidRDefault="001A65F4" w:rsidP="001A65F4">
      <w:pPr>
        <w:pStyle w:val="Lijstalinea"/>
        <w:numPr>
          <w:ilvl w:val="0"/>
          <w:numId w:val="8"/>
        </w:numPr>
        <w:spacing w:after="0" w:line="240" w:lineRule="auto"/>
        <w:rPr>
          <w:rFonts w:cs="Arial"/>
        </w:rPr>
      </w:pPr>
      <w:r>
        <w:rPr>
          <w:rFonts w:cs="Arial"/>
        </w:rPr>
        <w:t>K</w:t>
      </w:r>
      <w:r w:rsidRPr="00A546CB">
        <w:rPr>
          <w:rFonts w:cs="Arial"/>
        </w:rPr>
        <w:t>op</w:t>
      </w:r>
      <w:r>
        <w:rPr>
          <w:rFonts w:cs="Arial"/>
        </w:rPr>
        <w:t>ie van het diploma</w:t>
      </w:r>
    </w:p>
    <w:p w:rsidR="00C7129B" w:rsidRDefault="00C7129B" w:rsidP="001A65F4">
      <w:pPr>
        <w:pStyle w:val="Lijstalinea"/>
        <w:numPr>
          <w:ilvl w:val="0"/>
          <w:numId w:val="8"/>
        </w:numPr>
        <w:spacing w:after="0" w:line="240" w:lineRule="auto"/>
        <w:rPr>
          <w:rFonts w:cs="Arial"/>
        </w:rPr>
      </w:pPr>
      <w:r>
        <w:rPr>
          <w:rFonts w:cs="Arial"/>
        </w:rPr>
        <w:t>Voor de functie van monitor : u</w:t>
      </w:r>
      <w:r w:rsidR="001A65F4" w:rsidRPr="00A546CB">
        <w:rPr>
          <w:rFonts w:cs="Arial"/>
        </w:rPr>
        <w:t>ittreksel uit het strafregister (model 2)</w:t>
      </w:r>
    </w:p>
    <w:p w:rsidR="001A65F4" w:rsidRDefault="00C7129B" w:rsidP="001A65F4">
      <w:pPr>
        <w:pStyle w:val="Lijstalinea"/>
        <w:numPr>
          <w:ilvl w:val="0"/>
          <w:numId w:val="8"/>
        </w:numPr>
        <w:spacing w:after="0" w:line="240" w:lineRule="auto"/>
        <w:rPr>
          <w:rFonts w:cs="Arial"/>
        </w:rPr>
      </w:pPr>
      <w:r>
        <w:rPr>
          <w:rFonts w:cs="Arial"/>
        </w:rPr>
        <w:t>Voor de functie van jobstudent : uittreksel uit het strafregister (model 1)</w:t>
      </w:r>
      <w:r>
        <w:rPr>
          <w:rFonts w:cs="Arial"/>
        </w:rPr>
        <w:br/>
        <w:t xml:space="preserve">Beide kun je aanvragen </w:t>
      </w:r>
      <w:r w:rsidR="001A65F4">
        <w:rPr>
          <w:rFonts w:cs="Arial"/>
        </w:rPr>
        <w:t>bij</w:t>
      </w:r>
      <w:r>
        <w:rPr>
          <w:rFonts w:cs="Arial"/>
        </w:rPr>
        <w:t xml:space="preserve"> de</w:t>
      </w:r>
      <w:r w:rsidR="001A65F4">
        <w:rPr>
          <w:rFonts w:cs="Arial"/>
        </w:rPr>
        <w:t xml:space="preserve"> dienst bevolking van uw woonplaats</w:t>
      </w:r>
    </w:p>
    <w:p w:rsidR="001A65F4" w:rsidRPr="001A65F4" w:rsidRDefault="001A65F4" w:rsidP="001A65F4">
      <w:pPr>
        <w:pStyle w:val="Lijstalinea"/>
        <w:spacing w:after="0" w:line="240" w:lineRule="auto"/>
        <w:ind w:left="1068"/>
        <w:rPr>
          <w:rFonts w:cs="Arial"/>
        </w:rPr>
      </w:pPr>
    </w:p>
    <w:p w:rsidR="001A65F4" w:rsidRDefault="001A65F4" w:rsidP="001A65F4">
      <w:pPr>
        <w:rPr>
          <w:rFonts w:cs="Arial"/>
        </w:rPr>
      </w:pPr>
      <w:r>
        <w:rPr>
          <w:rFonts w:cs="Arial"/>
        </w:rPr>
        <w:t>! Vermeld duidelijk</w:t>
      </w:r>
      <w:r w:rsidRPr="00A546CB">
        <w:rPr>
          <w:rFonts w:cs="Arial"/>
        </w:rPr>
        <w:t xml:space="preserve"> voor welke functie de kandidatuur gesteld wordt</w:t>
      </w:r>
      <w:r>
        <w:rPr>
          <w:rFonts w:cs="Arial"/>
        </w:rPr>
        <w:t xml:space="preserve"> !</w:t>
      </w:r>
    </w:p>
    <w:p w:rsidR="001A65F4" w:rsidRPr="00C7129B" w:rsidRDefault="001A65F4" w:rsidP="001A65F4">
      <w:pPr>
        <w:rPr>
          <w:rFonts w:cs="Arial"/>
          <w:b/>
          <w:u w:val="single"/>
        </w:rPr>
      </w:pPr>
      <w:r w:rsidRPr="007B2B32">
        <w:rPr>
          <w:rFonts w:cs="Arial"/>
          <w:b/>
          <w:u w:val="single"/>
        </w:rPr>
        <w:t xml:space="preserve">Selectiegesprekken </w:t>
      </w:r>
      <w:r w:rsidR="00C7129B">
        <w:rPr>
          <w:rFonts w:cs="Arial"/>
          <w:b/>
          <w:u w:val="single"/>
        </w:rPr>
        <w:t xml:space="preserve">voor monitor </w:t>
      </w:r>
      <w:r w:rsidRPr="007B2B32">
        <w:rPr>
          <w:rFonts w:cs="Arial"/>
          <w:b/>
          <w:u w:val="single"/>
        </w:rPr>
        <w:t>worden gepland op dinsdag</w:t>
      </w:r>
      <w:r w:rsidR="0082046F">
        <w:rPr>
          <w:rFonts w:cs="Arial"/>
          <w:b/>
          <w:u w:val="single"/>
        </w:rPr>
        <w:t>avond</w:t>
      </w:r>
      <w:r w:rsidR="00540AAA">
        <w:rPr>
          <w:rFonts w:cs="Arial"/>
          <w:b/>
          <w:u w:val="single"/>
        </w:rPr>
        <w:t xml:space="preserve"> 08.05.2018 en 15.05.2018</w:t>
      </w:r>
      <w:r w:rsidRPr="007B2B32">
        <w:rPr>
          <w:rFonts w:cs="Arial"/>
          <w:b/>
          <w:u w:val="single"/>
        </w:rPr>
        <w:t>.</w:t>
      </w:r>
      <w:r>
        <w:rPr>
          <w:rFonts w:cs="Arial"/>
        </w:rPr>
        <w:t xml:space="preserve"> </w:t>
      </w:r>
      <w:r w:rsidR="00540AAA">
        <w:rPr>
          <w:rFonts w:cs="Arial"/>
        </w:rPr>
        <w:br/>
      </w:r>
    </w:p>
    <w:sectPr w:rsidR="001A65F4" w:rsidRPr="00C712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616" w:rsidRDefault="00130616" w:rsidP="00130616">
      <w:pPr>
        <w:spacing w:after="0" w:line="240" w:lineRule="auto"/>
      </w:pPr>
      <w:r>
        <w:separator/>
      </w:r>
    </w:p>
  </w:endnote>
  <w:endnote w:type="continuationSeparator" w:id="0">
    <w:p w:rsidR="00130616" w:rsidRDefault="00130616" w:rsidP="0013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616" w:rsidRDefault="00130616" w:rsidP="00130616">
      <w:pPr>
        <w:spacing w:after="0" w:line="240" w:lineRule="auto"/>
      </w:pPr>
      <w:r>
        <w:separator/>
      </w:r>
    </w:p>
  </w:footnote>
  <w:footnote w:type="continuationSeparator" w:id="0">
    <w:p w:rsidR="00130616" w:rsidRDefault="00130616" w:rsidP="00130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B99"/>
    <w:multiLevelType w:val="hybridMultilevel"/>
    <w:tmpl w:val="0DBAF9E0"/>
    <w:lvl w:ilvl="0" w:tplc="04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885AA1"/>
    <w:multiLevelType w:val="hybridMultilevel"/>
    <w:tmpl w:val="CD608972"/>
    <w:lvl w:ilvl="0" w:tplc="F2A8BAEE">
      <w:start w:val="201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0005E95"/>
    <w:multiLevelType w:val="hybridMultilevel"/>
    <w:tmpl w:val="FE56B132"/>
    <w:lvl w:ilvl="0" w:tplc="BEBA95FA">
      <w:start w:val="7"/>
      <w:numFmt w:val="bullet"/>
      <w:lvlText w:val="-"/>
      <w:lvlJc w:val="left"/>
      <w:pPr>
        <w:ind w:left="2490" w:hanging="360"/>
      </w:pPr>
      <w:rPr>
        <w:rFonts w:ascii="Calibri" w:eastAsia="Times New Roman" w:hAnsi="Calibri" w:cs="Arial" w:hint="default"/>
      </w:rPr>
    </w:lvl>
    <w:lvl w:ilvl="1" w:tplc="08130003">
      <w:start w:val="1"/>
      <w:numFmt w:val="bullet"/>
      <w:lvlText w:val="o"/>
      <w:lvlJc w:val="left"/>
      <w:pPr>
        <w:ind w:left="321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3" w15:restartNumberingAfterBreak="0">
    <w:nsid w:val="26664FBC"/>
    <w:multiLevelType w:val="hybridMultilevel"/>
    <w:tmpl w:val="4C1898A4"/>
    <w:lvl w:ilvl="0" w:tplc="04130001">
      <w:start w:val="1"/>
      <w:numFmt w:val="bullet"/>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7B0F96"/>
    <w:multiLevelType w:val="hybridMultilevel"/>
    <w:tmpl w:val="308615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2997E22"/>
    <w:multiLevelType w:val="hybridMultilevel"/>
    <w:tmpl w:val="55029B0C"/>
    <w:lvl w:ilvl="0" w:tplc="04130005">
      <w:start w:val="1"/>
      <w:numFmt w:val="bullet"/>
      <w:lvlText w:val=""/>
      <w:lvlJc w:val="left"/>
      <w:pPr>
        <w:ind w:left="1068" w:hanging="360"/>
      </w:pPr>
      <w:rPr>
        <w:rFonts w:ascii="Wingdings" w:hAnsi="Wingdings"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decimal"/>
      <w:lvlText w:val="%3."/>
      <w:lvlJc w:val="left"/>
      <w:pPr>
        <w:tabs>
          <w:tab w:val="num" w:pos="738"/>
        </w:tabs>
        <w:ind w:left="738" w:hanging="360"/>
      </w:pPr>
    </w:lvl>
    <w:lvl w:ilvl="3" w:tplc="08130001">
      <w:start w:val="1"/>
      <w:numFmt w:val="decimal"/>
      <w:lvlText w:val="%4."/>
      <w:lvlJc w:val="left"/>
      <w:pPr>
        <w:tabs>
          <w:tab w:val="num" w:pos="1458"/>
        </w:tabs>
        <w:ind w:left="1458" w:hanging="360"/>
      </w:pPr>
    </w:lvl>
    <w:lvl w:ilvl="4" w:tplc="08130003">
      <w:start w:val="1"/>
      <w:numFmt w:val="decimal"/>
      <w:lvlText w:val="%5."/>
      <w:lvlJc w:val="left"/>
      <w:pPr>
        <w:tabs>
          <w:tab w:val="num" w:pos="2178"/>
        </w:tabs>
        <w:ind w:left="2178" w:hanging="360"/>
      </w:pPr>
    </w:lvl>
    <w:lvl w:ilvl="5" w:tplc="08130005">
      <w:start w:val="1"/>
      <w:numFmt w:val="decimal"/>
      <w:lvlText w:val="%6."/>
      <w:lvlJc w:val="left"/>
      <w:pPr>
        <w:tabs>
          <w:tab w:val="num" w:pos="2898"/>
        </w:tabs>
        <w:ind w:left="2898" w:hanging="360"/>
      </w:pPr>
    </w:lvl>
    <w:lvl w:ilvl="6" w:tplc="08130001">
      <w:start w:val="1"/>
      <w:numFmt w:val="decimal"/>
      <w:lvlText w:val="%7."/>
      <w:lvlJc w:val="left"/>
      <w:pPr>
        <w:tabs>
          <w:tab w:val="num" w:pos="3618"/>
        </w:tabs>
        <w:ind w:left="3618" w:hanging="360"/>
      </w:pPr>
    </w:lvl>
    <w:lvl w:ilvl="7" w:tplc="08130003">
      <w:start w:val="1"/>
      <w:numFmt w:val="decimal"/>
      <w:lvlText w:val="%8."/>
      <w:lvlJc w:val="left"/>
      <w:pPr>
        <w:tabs>
          <w:tab w:val="num" w:pos="4338"/>
        </w:tabs>
        <w:ind w:left="4338" w:hanging="360"/>
      </w:pPr>
    </w:lvl>
    <w:lvl w:ilvl="8" w:tplc="08130005">
      <w:start w:val="1"/>
      <w:numFmt w:val="decimal"/>
      <w:lvlText w:val="%9."/>
      <w:lvlJc w:val="left"/>
      <w:pPr>
        <w:tabs>
          <w:tab w:val="num" w:pos="5058"/>
        </w:tabs>
        <w:ind w:left="5058" w:hanging="360"/>
      </w:pPr>
    </w:lvl>
  </w:abstractNum>
  <w:abstractNum w:abstractNumId="6" w15:restartNumberingAfterBreak="0">
    <w:nsid w:val="7F0D627E"/>
    <w:multiLevelType w:val="hybridMultilevel"/>
    <w:tmpl w:val="AFC6B1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F761EF3"/>
    <w:multiLevelType w:val="hybridMultilevel"/>
    <w:tmpl w:val="2A5C62AC"/>
    <w:lvl w:ilvl="0" w:tplc="BEBA95FA">
      <w:start w:val="7"/>
      <w:numFmt w:val="bullet"/>
      <w:lvlText w:val="-"/>
      <w:lvlJc w:val="left"/>
      <w:pPr>
        <w:ind w:left="2490" w:hanging="360"/>
      </w:pPr>
      <w:rPr>
        <w:rFonts w:ascii="Calibri" w:eastAsia="Times New Roman" w:hAnsi="Calibri" w:cs="Arial" w:hint="default"/>
      </w:rPr>
    </w:lvl>
    <w:lvl w:ilvl="1" w:tplc="04130005">
      <w:start w:val="1"/>
      <w:numFmt w:val="bullet"/>
      <w:lvlText w:val=""/>
      <w:lvlJc w:val="left"/>
      <w:pPr>
        <w:ind w:left="3210" w:hanging="360"/>
      </w:pPr>
      <w:rPr>
        <w:rFonts w:ascii="Wingdings" w:hAnsi="Wingdings"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7"/>
  </w:num>
  <w:num w:numId="5">
    <w:abstractNumId w:val="0"/>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62"/>
    <w:rsid w:val="00062D77"/>
    <w:rsid w:val="000E7184"/>
    <w:rsid w:val="00130616"/>
    <w:rsid w:val="001A65F4"/>
    <w:rsid w:val="002375C6"/>
    <w:rsid w:val="002D7D9A"/>
    <w:rsid w:val="003E398A"/>
    <w:rsid w:val="00411A24"/>
    <w:rsid w:val="00423972"/>
    <w:rsid w:val="00540AAA"/>
    <w:rsid w:val="00587F8F"/>
    <w:rsid w:val="00663A23"/>
    <w:rsid w:val="006A0DD9"/>
    <w:rsid w:val="00710BA4"/>
    <w:rsid w:val="00720BE3"/>
    <w:rsid w:val="007F5543"/>
    <w:rsid w:val="00815DFA"/>
    <w:rsid w:val="0082046F"/>
    <w:rsid w:val="00957662"/>
    <w:rsid w:val="00984D26"/>
    <w:rsid w:val="00A72EA5"/>
    <w:rsid w:val="00BE4FE0"/>
    <w:rsid w:val="00C2642E"/>
    <w:rsid w:val="00C7129B"/>
    <w:rsid w:val="00CB0D36"/>
    <w:rsid w:val="00E1329D"/>
    <w:rsid w:val="00E77B64"/>
    <w:rsid w:val="00E813ED"/>
    <w:rsid w:val="00E93825"/>
    <w:rsid w:val="00F15199"/>
    <w:rsid w:val="00F25BAB"/>
    <w:rsid w:val="00FF33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4015ACB3-0400-4FF5-B095-03BD5381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76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7662"/>
    <w:pPr>
      <w:ind w:left="720"/>
      <w:contextualSpacing/>
    </w:pPr>
  </w:style>
  <w:style w:type="character" w:styleId="Hyperlink">
    <w:name w:val="Hyperlink"/>
    <w:basedOn w:val="Standaardalinea-lettertype"/>
    <w:uiPriority w:val="99"/>
    <w:unhideWhenUsed/>
    <w:rsid w:val="00957662"/>
    <w:rPr>
      <w:color w:val="0563C1" w:themeColor="hyperlink"/>
      <w:u w:val="single"/>
    </w:rPr>
  </w:style>
  <w:style w:type="paragraph" w:styleId="Koptekst">
    <w:name w:val="header"/>
    <w:basedOn w:val="Standaard"/>
    <w:link w:val="KoptekstChar"/>
    <w:uiPriority w:val="99"/>
    <w:unhideWhenUsed/>
    <w:rsid w:val="001306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0616"/>
  </w:style>
  <w:style w:type="paragraph" w:styleId="Voettekst">
    <w:name w:val="footer"/>
    <w:basedOn w:val="Standaard"/>
    <w:link w:val="VoettekstChar"/>
    <w:uiPriority w:val="99"/>
    <w:unhideWhenUsed/>
    <w:rsid w:val="001306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0616"/>
  </w:style>
  <w:style w:type="paragraph" w:styleId="Ballontekst">
    <w:name w:val="Balloon Text"/>
    <w:basedOn w:val="Standaard"/>
    <w:link w:val="BallontekstChar"/>
    <w:uiPriority w:val="99"/>
    <w:semiHidden/>
    <w:unhideWhenUsed/>
    <w:rsid w:val="00E813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1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rsoneel@assened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Vereecke Kristof</dc:creator>
  <cp:keywords/>
  <dc:description/>
  <cp:lastModifiedBy>Cindy Samijn</cp:lastModifiedBy>
  <cp:revision>2</cp:revision>
  <cp:lastPrinted>2018-03-07T08:22:00Z</cp:lastPrinted>
  <dcterms:created xsi:type="dcterms:W3CDTF">2018-04-05T08:20:00Z</dcterms:created>
  <dcterms:modified xsi:type="dcterms:W3CDTF">2018-04-05T08:20:00Z</dcterms:modified>
</cp:coreProperties>
</file>